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498" w:rsidRDefault="001C5DF1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Подросток\Подрост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Подросток\Подросто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498" w:rsidRDefault="00B54498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4498" w:rsidRDefault="00B54498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4498" w:rsidRDefault="00B54498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4498" w:rsidRDefault="00B54498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4498" w:rsidRPr="00AB5D56" w:rsidRDefault="00B54498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экономическая и политическая обстановка заставляет предъявлять все более высокие требования к индивидуальным психофизиологическим особенностям человека. Рыночные отношения кардинально меняют характер и цели труда: возрастает его интенсивность, усиливается напряженность, требуется высокий профессионализм, выносливость и ответственность.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Увеличивается число неработающей и не учащейся молодежи. Предприятия трудоустраивают молодежь осторожно, и часто молодые люди оказываются невостребованными на рынке труда. В условиях изменяющейся экономической, социально-политической и культурной ситуации в Российской Федерации необходимо новое понимание содержания и методов профессиональной ориентации обучающихся.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Необходимость профориентации определяется федеральным государственным образовательным стандартом основного общего образования, где отмечается, что школьники должны ориентироваться в мире профессий, понимать значение профессиональной деятельности в интересах устойчивого развития общества и природы.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современных условиях профессиональное самоопределение предполагает выбор карьеры, сферы приложения и саморазвития личностных возможностей, а также формирование осознанного отношения личности к социокультурным и профессионально – производственным условиям. Поэтому необходимо совершенствовать систему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в ОУ, привести ее в соответствие с требованиями времени.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Трудовая деятельность представляет собой важную сферу самореализации и самовыражения личности, обеспечивает раскрытие потенциальных возможностей и способностей человека.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профессии основывается на соотнесении возможностей, способностей и интересов учащихся с оценкой состояния общественных потребностей в работниках тех или иных специальностей.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Профессиональное самоопределение - это процесс формирования личностью своего отношения к профессионально-трудовой сфере и способ его самореализации через согласование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внутриличностных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социально-профессиональных потребностей.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Профессиональная ориентация - организационно-практическая деятельность семьи, учебных заведений, государственных, общественных и коммерческих организаций, обеспечивающих помощь населению в выборе, подборе и перемене профессии с учетом индивидуальных интересов каждой личности и потребностей рынка труда.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Профориентация - это научно обоснованная система социально-экономических, психолого-педагогических, медико-биологических и производственно-технических мер по оказанию молодёжи личностно-ориентированной помощи в выявлении и развитии способностей и склонностей, профессиональных и познавательных интересов в выборе профессии, а также формирование потребности и готовности к труду в условиях рынка, многоукладности форм собственности и предпринимательства. Она реализуется через учебно-воспитательный процесс, внеурочную и внешкольную работу с учащимися.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совершенствовать систему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в школе, привести ее в соответствие с требованиями времени.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Этим задачам отвечает предлагаемая программа по ранней профориентации школьников «Современный подросток в мире профессий».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 программы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создать систему ранней профориентации учащихся, способствующей формированию у подростков профессионального самоопределения в соответствии с желаниями, способностями, индивидуальными особенностями каждой личности и с учетом социокультурной и экономической ситуации.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824525" w:rsidRPr="00AB5D56" w:rsidRDefault="00824525" w:rsidP="0082452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систему профориентации учащихся через урочную и внеурочную деятельность.</w:t>
      </w:r>
    </w:p>
    <w:p w:rsidR="00824525" w:rsidRPr="00AB5D56" w:rsidRDefault="00824525" w:rsidP="0082452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профпросвещение,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профдиагностику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профконсультации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учащихся.</w:t>
      </w:r>
    </w:p>
    <w:p w:rsidR="00824525" w:rsidRPr="00AB5D56" w:rsidRDefault="00824525" w:rsidP="0082452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у школьников знания об отраслях хозяйства страны, об организации производства, современном оборудовании, об основных профессиях, их требованиях к личности, о путях продолжения образования и получения профессиональной подготовки.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проводятся в форме групповой работы с элементами тренинга. При проведении занятий курса используются следующие формы и методы работы: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игровые профессиональные упражнения;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самоописание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групповая дискуссия;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использование конструктивной обратной связи.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программы курса внеурочной деятельности «Ранняя профориентация» лежат ценностные ориентиры, достижение которых определяется воспитательными результатами.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занятий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рассказ, беседа, практика, ролевая игра, тренинг, тестирование, анкетирование, экскурсии, участие в ярмарках рабочих мест, встречи с людьми интересных профессий и др.</w:t>
      </w:r>
      <w:proofErr w:type="gramEnd"/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Личностные:</w:t>
      </w:r>
    </w:p>
    <w:p w:rsidR="00824525" w:rsidRPr="00AB5D56" w:rsidRDefault="00824525" w:rsidP="0082452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потребность повышать свой культурный уровень,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самореализовываться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разных видах деятельности;</w:t>
      </w:r>
    </w:p>
    <w:p w:rsidR="00824525" w:rsidRPr="00AB5D56" w:rsidRDefault="00824525" w:rsidP="0082452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качестве личностных результатов освоения </w:t>
      </w:r>
      <w:proofErr w:type="gram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этой части программы выступают готовность и способность к осознанному выбору профессии и построению дальнейшей индивидуальной траектории образования;</w:t>
      </w:r>
    </w:p>
    <w:p w:rsidR="00824525" w:rsidRPr="00AB5D56" w:rsidRDefault="00824525" w:rsidP="0082452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моральных норм и правил нравственного поведения с представителями разных поколений (ветераны, инвалиды, дети младшего возраста), носителей разных убеждений и представителей различных социальных групп нашего города;</w:t>
      </w:r>
    </w:p>
    <w:p w:rsidR="00824525" w:rsidRPr="00AB5D56" w:rsidRDefault="00824525" w:rsidP="0082452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анализировать нравственную сторону своих поступков и поступков своих сверстников;</w:t>
      </w:r>
    </w:p>
    <w:p w:rsidR="00824525" w:rsidRPr="00AB5D56" w:rsidRDefault="00824525" w:rsidP="0082452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взаимодействовать со сверстниками в коллективе клуба и в школе, старшими и младшими детьми, взрослыми в соответствии с общепринятыми нравственными нормами;</w:t>
      </w:r>
    </w:p>
    <w:p w:rsidR="00824525" w:rsidRPr="00AB5D56" w:rsidRDefault="00824525" w:rsidP="008245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бережного отношения к традициям своей семьи, школы;</w:t>
      </w:r>
    </w:p>
    <w:p w:rsidR="00824525" w:rsidRPr="00AB5D56" w:rsidRDefault="00824525" w:rsidP="008245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 этике и эстетике повседневной жизни человека в обществе;</w:t>
      </w:r>
    </w:p>
    <w:p w:rsidR="00824525" w:rsidRPr="00AB5D56" w:rsidRDefault="00824525" w:rsidP="008245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принятых в обществе нормах поведения и общения;</w:t>
      </w:r>
    </w:p>
    <w:p w:rsidR="00824525" w:rsidRPr="00AB5D56" w:rsidRDefault="00824525" w:rsidP="008245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основах здорового образа жизни;</w:t>
      </w:r>
    </w:p>
    <w:p w:rsidR="00824525" w:rsidRPr="00AB5D56" w:rsidRDefault="00824525" w:rsidP="0082452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ценностного отношения подростков к труду.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 </w:t>
      </w:r>
      <w:proofErr w:type="spellStart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: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Регулятивные:</w:t>
      </w:r>
    </w:p>
    <w:p w:rsidR="00824525" w:rsidRPr="00AB5D56" w:rsidRDefault="00824525" w:rsidP="008245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ставить цель своей деятельности на основе имеющихся возможностей;</w:t>
      </w:r>
    </w:p>
    <w:p w:rsidR="00824525" w:rsidRPr="00AB5D56" w:rsidRDefault="00824525" w:rsidP="008245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свою деятельность, аргументируя при этом причины достижения или отсутствия планируемого результата (участие в конкурсах);</w:t>
      </w:r>
    </w:p>
    <w:p w:rsidR="00824525" w:rsidRPr="00AB5D56" w:rsidRDefault="00824525" w:rsidP="008245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находить достаточные средства для решения своих учебных задач;</w:t>
      </w:r>
    </w:p>
    <w:p w:rsidR="00824525" w:rsidRPr="00AB5D56" w:rsidRDefault="00824525" w:rsidP="0082452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демонстрация приёмов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процессе подготовки мероприятий разного уровня, участие в них, в том числе и в качестве конкурсанта.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Познавательные:</w:t>
      </w:r>
    </w:p>
    <w:p w:rsidR="00824525" w:rsidRPr="00AB5D56" w:rsidRDefault="00824525" w:rsidP="008245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 делать выводы, устанавливать причинно-следственные связи на основе полученной информации о профессиях;</w:t>
      </w:r>
    </w:p>
    <w:p w:rsidR="00824525" w:rsidRPr="00AB5D56" w:rsidRDefault="00824525" w:rsidP="008245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принятие опыта разработки и реализации проекта исследования разной сложности;</w:t>
      </w:r>
    </w:p>
    <w:p w:rsidR="00824525" w:rsidRPr="00AB5D56" w:rsidRDefault="00824525" w:rsidP="008245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находить в тексте требуемую информацию, ориентироваться в тексте, устанавливать взаимосвязи между описываемыми событиями и явлениями;</w:t>
      </w:r>
    </w:p>
    <w:p w:rsidR="00824525" w:rsidRPr="00AB5D56" w:rsidRDefault="00824525" w:rsidP="008245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критическое оценивание содержания и форм современных текстов;</w:t>
      </w:r>
    </w:p>
    <w:p w:rsidR="00824525" w:rsidRPr="00AB5D56" w:rsidRDefault="00824525" w:rsidP="0082452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культурой активного использования словарей и других поисковых систем.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Коммуникативные:</w:t>
      </w:r>
    </w:p>
    <w:p w:rsidR="00824525" w:rsidRPr="00AB5D56" w:rsidRDefault="00824525" w:rsidP="0082452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организовать сотрудничество и совместную деятельность с педагогом и сверстниками в клубе;</w:t>
      </w:r>
    </w:p>
    <w:p w:rsidR="00824525" w:rsidRPr="00AB5D56" w:rsidRDefault="00824525" w:rsidP="0082452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навыков работы индивидуально и в коллективе для решения поставленной задачи;</w:t>
      </w:r>
    </w:p>
    <w:p w:rsidR="00824525" w:rsidRPr="00AB5D56" w:rsidRDefault="00824525" w:rsidP="0082452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находить общее решение и разрешать конфликты;</w:t>
      </w:r>
    </w:p>
    <w:p w:rsidR="00824525" w:rsidRPr="00AB5D56" w:rsidRDefault="00824525" w:rsidP="0082452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правилах конструктивной групповой работы;</w:t>
      </w:r>
    </w:p>
    <w:p w:rsidR="00824525" w:rsidRPr="00AB5D56" w:rsidRDefault="00824525" w:rsidP="0082452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публичного выступления;</w:t>
      </w:r>
    </w:p>
    <w:p w:rsidR="00824525" w:rsidRPr="00AB5D56" w:rsidRDefault="00824525" w:rsidP="0082452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самообслуживания, самоорганизации и организации совместной деятельности;</w:t>
      </w:r>
    </w:p>
    <w:p w:rsidR="00824525" w:rsidRPr="00AB5D56" w:rsidRDefault="00824525" w:rsidP="0082452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норм публичной речи в процессе выступления.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Предметные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Обучающиеся научатся:</w:t>
      </w:r>
    </w:p>
    <w:p w:rsidR="00824525" w:rsidRPr="00AB5D56" w:rsidRDefault="00824525" w:rsidP="0082452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владеть приёмами исследовательской деятельности, навыками поиска необходимой информации;</w:t>
      </w:r>
    </w:p>
    <w:p w:rsidR="00824525" w:rsidRPr="00AB5D56" w:rsidRDefault="00824525" w:rsidP="0082452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полученные знания и навыки по подготовке и проведению социально - значимых мероприятий.</w:t>
      </w:r>
    </w:p>
    <w:p w:rsidR="00824525" w:rsidRPr="00AB5D56" w:rsidRDefault="00824525" w:rsidP="0082452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основах разработки социальных проектов и организации коллективной творческой деятельности;</w:t>
      </w:r>
    </w:p>
    <w:p w:rsidR="00824525" w:rsidRPr="00AB5D56" w:rsidRDefault="00824525" w:rsidP="0082452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исследовательской деятельности;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Обучающиеся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получат возможность научиться:</w:t>
      </w:r>
    </w:p>
    <w:p w:rsidR="00824525" w:rsidRPr="00AB5D56" w:rsidRDefault="00824525" w:rsidP="0082452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исследовательских работах;</w:t>
      </w:r>
    </w:p>
    <w:p w:rsidR="00824525" w:rsidRPr="00AB5D56" w:rsidRDefault="00824525" w:rsidP="0082452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о способах самостоятельного поиска, нахождения и обработки информации;</w:t>
      </w:r>
    </w:p>
    <w:p w:rsidR="00824525" w:rsidRPr="00AB5D56" w:rsidRDefault="00824525" w:rsidP="00824525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 о правилах проведения исследования;</w:t>
      </w:r>
    </w:p>
    <w:p w:rsidR="00824525" w:rsidRPr="00AB5D56" w:rsidRDefault="00824525" w:rsidP="00824525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получение первоначального опыта самореализации.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осуществления более эффективного управления профессиональным развитием учащихся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задачи ставятся с учетом их условного деления на три уровня:</w:t>
      </w:r>
    </w:p>
    <w:p w:rsidR="00824525" w:rsidRPr="00AB5D56" w:rsidRDefault="00824525" w:rsidP="00824525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Когнитивный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(информирование о мире профессий, состоянии рынка труда, содержании той или иной трудовой деятельности, о профессиональных образовательных программах и учреждениях);</w:t>
      </w:r>
    </w:p>
    <w:p w:rsidR="00824525" w:rsidRPr="00AB5D56" w:rsidRDefault="00824525" w:rsidP="00824525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Мотивационно-ценностный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(формирование у школьников всей гаммы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смыслообразующих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профессиональных ценностей);</w:t>
      </w:r>
    </w:p>
    <w:p w:rsidR="00824525" w:rsidRPr="00AB5D56" w:rsidRDefault="00824525" w:rsidP="00824525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Деятельностно-практический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(составление, уточнение, коррекция и реализация профессиональных планов).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Первый уровень результатов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приобретение </w:t>
      </w:r>
      <w:proofErr w:type="gram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 о труде и профессиях (знание и уважение трудовых традиций своей семьи, знания о разных профессиях и их требованиях к здоровью, морально-психологическим качествам, знаниям и умениям человека и т.п.). Для достижения данного уровня результатов особое значение имеет взаимодействие обучающегося со своими учителями и родителями (в урочной, внеурочной деятельности) как значимыми для него носителями профессионального знания и положительного повседневного опыта.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Второй уровень результатов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получение </w:t>
      </w:r>
      <w:proofErr w:type="gram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опыта переживания и позитивного отношения к труду, как базовой ценности общества, ценностного отношения к профессиональной и социально значимой деятельности в целом. Для достижения данного уровня результатов особое значение имеет взаимодействие обучающихся между собой на уровне класса, образовательного учреждения, т. е. в защищённой, дружественной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профсоциальной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среде, в которой ребёнок получает (или не получает) первое практическое подтверждение приобретённых знаний, начинает их ценить (или отвергает).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Третий уровень результатов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получение </w:t>
      </w:r>
      <w:proofErr w:type="gram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начального опыта самостоятельного общественно полезного действия, формирование у подростка социально приемлемых моделей поведения. Только в самостоятельном общественно полезном действии человек действительно становится (а не просто узнаёт о том, как стать) гражданином, социальным деятелем, свободным человеком. Для достижения данного уровня результатов особое значение имеет взаимодействие обучающегося с представителями различных профессиональных и социальных субъектов за пределами образовательного учреждения, в открытой общественной среде.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 переходом от одного уровня результатов к другому существенно возрастают эффекты профориентации: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первом уровне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профориентация приближена к обучению, при этом предметом </w:t>
      </w:r>
      <w:proofErr w:type="spell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профориентирования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учения являются не столько теоретические знания, сколько знания о ценностях;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втором уровне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профориентация осуществляется в контексте жизнедеятельности школьников и ценности могут усваиваться ими в форме отдельных профессионально ориентированных поступков;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третьем уровне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создаются необходимые условия для участия обучающихся в профессионально ориентированной, социально значимой деятельности и приобретения ими элементов опыта трудового творческого сотрудничества и общественно полезного труда.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знания о труде как о ценности переводятся в реально действующие, осознанные мотивы трудового поведения, его значение присваивается обучающимися и становится их личностным смыслом.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Формы достижения результатов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познавательные беседы, инструктажи, социальные пробы, поездки, экскурсии, трудовые десанты, социально-значимые акции в классе, школе, исследовательские работы, социально-значимые акции в социуме (вне ОУ)</w:t>
      </w:r>
      <w:proofErr w:type="gramEnd"/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контроля: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Рефлексия по каждому занятию в форме вербального проговаривания, письменного выражения своего отношения к теме.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gram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курса обучающиеся выполняют самостоятельную работу – творческое эссе по теме: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«Кем и каким я хочу стать».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 рамках курса предполагается организовать проектную деятельность учащихся.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мероприятий, предусмотренных Программой, позволит: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повысить мотивацию молодежи к труду;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оказать адресную психологическую помощь учащимся в дальнейшем осознанном выборе будущей профессии;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обучить подростков основным принципам построения профессиональной карьеры и навыкам поведения на рынке труда;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сориентировать учащихся на реализацию собственных замыслов в реальных социальных условиях.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Итоги учёта знаний,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умений,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овладения </w:t>
      </w:r>
      <w:proofErr w:type="gramStart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универсальных учебных действий подводятся посредством листов педагогических наблюдений, опросников. Учет знаний и умений для контроля и оценки результатов освоения программы внеурочной деятельности происходит путем архивирования творческих работ обучающихся, накопления материалов по типу «портфолио».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 оценка результатов освоения программы внеурочной деятельности зависит от тематики и содержания изучаемого раздела.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Содержание программы деятельности по ранней профориентации школьников, 5 – 7 класс, 35 часов.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1. Знакомство и подготовка к старту программы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(5 часов)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«Выбор профессии сейчас – в чём ценность?» Алгоритм поиска профессии: пять шагов осознанного выбора. Знакомство и просмотр фильма ВВС «Человеческие возможности». Аналитическая беседа с учащимися по увиденному материалу. Экскурсия на предприятия нашего района. Знакомство учащихся с профессией конкретного предприятия. Аналитическая беседа по окончанию экскурсии.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 Готовность к профессиональному выбору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(3 часа)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«Кто принимает решение?». Мои личные профессиональные планы. Сочинение – рассуждение «Самая нужная профессия». Встреча с интересной личностью. Конструктивный диалог учащихся с приглашенными гостями, возможность более глубокого погружения в данные профессии учащимися, возможность задать интересующие детей вопросы и получить на них профессиональные ответы.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 Человек в мире профессий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(5 часов)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и профессиональная деятельность. Мир профессий. Классификация профессий по Климову. Отвечаем на вопросник Климова. Экскурсия на предприятия нашего района. Знакомство учащихся с профессией конкретного предприятия. Аналитическая беседа по окончанию экскурсии.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4. </w:t>
      </w:r>
      <w:proofErr w:type="spellStart"/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Самоисследование</w:t>
      </w:r>
      <w:proofErr w:type="spellEnd"/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(3 часа)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личных особенностей и способностей. Сочинение «… - это призвание!». Определение своего профессионального типа личности. Тест «Профессиональный тип личности». Встреча с интересной личностью. Конструктивный диалог учащихся с приглашенными гостями, возможность более глубокого погружения в данные профессии учащимися, возможность задать интересующие детей вопросы и получить на них профессиональные ответы.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 Современный рынок труда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(4 часа)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«Как устроен рынок труда?». Кем работают мои родные. Кем работают мои родители? Профессии моего рода. Экскурсия на предприятия нашего района. Знакомство учащихся с профессией конкретного предприятия. Аналитическая беседа по окончанию экскурсии.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 Выбор профессии 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(4 часа)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Формула выбора профессии. Знакомство с биографиями людей успешной карьеры: Гейтс Билл, Дисней Уолт, Шанель Коко, Федоров Святослав Николаевич. Выбор будущей профессиональной сферы. Известные люди региона. Сочинение-рассуждение: «Если бы я был президентом…». Экскурсия на предприятия нашего района. Знакомство учащихся с профессией конкретного предприятия. Аналитическая беседа по окончанию экскурсии.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7. Первый шаг в профессии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(4 часа)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«Профессия – это действие!». Практическая работа с методиками: «Визитка», «Тебе подходят профессии», «Узнай профессию». Экскурсия на предприятия нашего района. 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Знакомство учащихся с профессией конкретного предприятия. Аналитическая беседа по окончанию экскурсии.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8. Основы планирования карьеры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(5 часов)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 траектория развития. Ранняя профессиональная деятельность. Просмотр видеоролика «Типичные ошибки». Аналитическая беседа с учащимися после просмотра. Составление памятки «Не допустим ошибок при выборе профессии!». Встреча с интересной личностью. Конструктивный диалог учащихся с приглашенными гостями, возможность более глубокого погружения в данные профессии учащимися, возможность задать интересующие детей вопросы и получить на них профессиональные ответы.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9. Рефлексия</w:t>
      </w:r>
      <w:r w:rsidR="00AB5D56"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(1 час</w:t>
      </w: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«Мой выбор». Творческий проект "Моя будущая профессия".</w:t>
      </w:r>
    </w:p>
    <w:p w:rsidR="00824525" w:rsidRPr="00AB5D56" w:rsidRDefault="00824525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4525" w:rsidRPr="00AB5D56" w:rsidRDefault="00824525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5D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p w:rsidR="00824525" w:rsidRPr="00AB5D56" w:rsidRDefault="00824525" w:rsidP="0082452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000" w:type="pct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62"/>
        <w:gridCol w:w="6710"/>
        <w:gridCol w:w="2013"/>
      </w:tblGrid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часов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Знакомство и подготовка к старту программы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(5 часов)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«Выбор профессии сейчас – в чём ценность?»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 поиска профессии: пять шагов осознанного выбора.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и просмотр фильма ВВС «Человеческие возможности». Аналитическая беседа с учащимися по увиденному материалу.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на предприятия нашего района.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Готовность к профессиональному выбору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(3 часа)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«Кто принимает решение?»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 личные профессиональные планы. Сочинение – рассуждение «Самая нужная профессия».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интересной личностью.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Человек в мире профессий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(5 часов)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профессиональная деятельность.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профессий.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Классификация профессий по Климову. Отвечаем на 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вопросник Климова.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12,13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на предприятия нашего района.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Самоисследование</w:t>
            </w:r>
            <w:proofErr w:type="spellEnd"/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(3 часа)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Исследование личных особенностей и способностей. Сочинение «… - это призвание!».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своего профессионального типа личности. Тест «Профессиональный тип личности».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интересной личностью.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Современный рынок труда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(4 часа)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устроен рынок труда?»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Кем работают мои родные. Кем работают мои родители? Профессии моего рода.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19,20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на предприятия нашего района.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Выбор профессии 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(4 часа)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Формула выбора профессии. Знакомство с биографиями людей успешной карьеры: Гейтс Билл, Дисней Уолт, Шанель Коко, Федоров Святослав Николаевич.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будущей профессиональной сферы. Известные люди региона. Сочинение-рассуждение: «Если бы я был президентом…».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23,24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на предприятия нашего района.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Первый шаг в профессии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(4 часа)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«Профессия – это действие!»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 с методиками: «Визитка», «Тебе подходят профессии», «Узнай профессию».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27,28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на предприятия нашего района.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планирования карьеры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(5 часов)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траектория развития.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Ранняя профессиональная деятельность.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видеоролика «Типичные ошибки». Аналитическая беседа с учащимися после просмотра.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памятки «Не допустим ошибок при выборе профессии!».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интересной личностью.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50" w:type="pct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Рефлексия</w:t>
            </w: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(2 часа)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«Мой выбор»</w:t>
            </w:r>
            <w:r w:rsidR="00AB5D56"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Творческий проект "Моя будущая профессия".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24525" w:rsidRPr="00AB5D56" w:rsidTr="00824525">
        <w:tc>
          <w:tcPr>
            <w:tcW w:w="4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24525" w:rsidRPr="00AB5D56" w:rsidRDefault="00824525" w:rsidP="0082452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50" w:type="pc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525" w:rsidRPr="00AB5D56" w:rsidRDefault="00AB5D56" w:rsidP="0082452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5D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 часа</w:t>
            </w:r>
          </w:p>
        </w:tc>
      </w:tr>
    </w:tbl>
    <w:p w:rsidR="00824525" w:rsidRPr="00824525" w:rsidRDefault="00824525" w:rsidP="0082452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26F74" w:rsidRDefault="00826F74"/>
    <w:sectPr w:rsidR="00826F74" w:rsidSect="00332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E077F"/>
    <w:multiLevelType w:val="multilevel"/>
    <w:tmpl w:val="6F5C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E71FB9"/>
    <w:multiLevelType w:val="multilevel"/>
    <w:tmpl w:val="7194C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075F1C"/>
    <w:multiLevelType w:val="multilevel"/>
    <w:tmpl w:val="00C6F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483879"/>
    <w:multiLevelType w:val="multilevel"/>
    <w:tmpl w:val="716EE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3857E5"/>
    <w:multiLevelType w:val="multilevel"/>
    <w:tmpl w:val="5C50F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FF24A1"/>
    <w:multiLevelType w:val="multilevel"/>
    <w:tmpl w:val="FECE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F2022A"/>
    <w:multiLevelType w:val="multilevel"/>
    <w:tmpl w:val="71509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DE464CE"/>
    <w:multiLevelType w:val="multilevel"/>
    <w:tmpl w:val="0FA68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78545A"/>
    <w:multiLevelType w:val="multilevel"/>
    <w:tmpl w:val="79AAF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7F1F29"/>
    <w:multiLevelType w:val="multilevel"/>
    <w:tmpl w:val="3D626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B51B3E"/>
    <w:multiLevelType w:val="multilevel"/>
    <w:tmpl w:val="89286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820B34"/>
    <w:multiLevelType w:val="multilevel"/>
    <w:tmpl w:val="F5CA1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F3353F5"/>
    <w:multiLevelType w:val="multilevel"/>
    <w:tmpl w:val="41A4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11"/>
  </w:num>
  <w:num w:numId="5">
    <w:abstractNumId w:val="2"/>
  </w:num>
  <w:num w:numId="6">
    <w:abstractNumId w:val="4"/>
  </w:num>
  <w:num w:numId="7">
    <w:abstractNumId w:val="3"/>
  </w:num>
  <w:num w:numId="8">
    <w:abstractNumId w:val="6"/>
  </w:num>
  <w:num w:numId="9">
    <w:abstractNumId w:val="5"/>
  </w:num>
  <w:num w:numId="10">
    <w:abstractNumId w:val="12"/>
  </w:num>
  <w:num w:numId="11">
    <w:abstractNumId w:val="1"/>
  </w:num>
  <w:num w:numId="12">
    <w:abstractNumId w:val="9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4525"/>
    <w:rsid w:val="001C5DF1"/>
    <w:rsid w:val="0033292A"/>
    <w:rsid w:val="00665F00"/>
    <w:rsid w:val="00824525"/>
    <w:rsid w:val="00826F74"/>
    <w:rsid w:val="00AB5D56"/>
    <w:rsid w:val="00B54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9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5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5D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5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2651</Words>
  <Characters>15115</Characters>
  <Application>Microsoft Office Word</Application>
  <DocSecurity>0</DocSecurity>
  <Lines>125</Lines>
  <Paragraphs>35</Paragraphs>
  <ScaleCrop>false</ScaleCrop>
  <Company/>
  <LinksUpToDate>false</LinksUpToDate>
  <CharactersWithSpaces>17731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школа</cp:lastModifiedBy>
  <cp:revision>7</cp:revision>
  <dcterms:created xsi:type="dcterms:W3CDTF">2022-08-17T17:55:00Z</dcterms:created>
  <dcterms:modified xsi:type="dcterms:W3CDTF">2023-09-21T09:51:00Z</dcterms:modified>
</cp:coreProperties>
</file>